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6B969" w14:textId="01DDD7F1" w:rsidR="00726135" w:rsidRDefault="00726135" w:rsidP="007B2B5B">
      <w:pPr>
        <w:ind w:left="360"/>
      </w:pPr>
    </w:p>
    <w:p w14:paraId="680BC35D" w14:textId="77777777" w:rsidR="003C5AA0" w:rsidRDefault="003C5AA0" w:rsidP="003C5AA0">
      <w:r>
        <w:t xml:space="preserve">h) Las resoluciones de autorización o reconocimiento de compatibilidad que afecten a los empleados y empleadas públicas. </w:t>
      </w:r>
    </w:p>
    <w:p w14:paraId="2652C56A" w14:textId="77777777" w:rsidR="003C5AA0" w:rsidRPr="00C43718" w:rsidRDefault="003C5AA0" w:rsidP="003C5AA0">
      <w:pPr>
        <w:rPr>
          <w:color w:val="FF0000"/>
        </w:rPr>
      </w:pPr>
      <w:r w:rsidRPr="00C43718">
        <w:rPr>
          <w:color w:val="FF0000"/>
        </w:rPr>
        <w:t>No hay resoluciones de autorización o reconocimiento de compatibilidad</w:t>
      </w:r>
    </w:p>
    <w:p w14:paraId="5F613203" w14:textId="77777777" w:rsidR="00C57D59" w:rsidRPr="00C51FEA" w:rsidRDefault="00C57D59" w:rsidP="007B2B5B">
      <w:pPr>
        <w:ind w:left="360"/>
      </w:pPr>
    </w:p>
    <w:sectPr w:rsidR="00C57D59" w:rsidRPr="00C51FEA" w:rsidSect="00EE7757">
      <w:headerReference w:type="default" r:id="rId7"/>
      <w:footerReference w:type="default" r:id="rId8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0954C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3A6A398B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4322D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Alava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79C5DDC2" w14:textId="77777777" w:rsidR="00B91E8B" w:rsidRDefault="00B91E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61C2D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351CB14F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C1DF2" w14:textId="77777777" w:rsidR="00084EDD" w:rsidRDefault="0060327B" w:rsidP="00C51FEA">
    <w:pPr>
      <w:pStyle w:val="Encabezado"/>
      <w:ind w:left="284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20890E6" wp14:editId="5DAB9375">
          <wp:simplePos x="0" y="0"/>
          <wp:positionH relativeFrom="column">
            <wp:posOffset>-276262</wp:posOffset>
          </wp:positionH>
          <wp:positionV relativeFrom="paragraph">
            <wp:posOffset>4445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84EDD"/>
    <w:rsid w:val="000D17C6"/>
    <w:rsid w:val="00134422"/>
    <w:rsid w:val="00187B26"/>
    <w:rsid w:val="001A56F1"/>
    <w:rsid w:val="00276E91"/>
    <w:rsid w:val="002C5C3F"/>
    <w:rsid w:val="00304D79"/>
    <w:rsid w:val="00330419"/>
    <w:rsid w:val="00332646"/>
    <w:rsid w:val="00347BC9"/>
    <w:rsid w:val="003C5AA0"/>
    <w:rsid w:val="00411458"/>
    <w:rsid w:val="004A3608"/>
    <w:rsid w:val="00571628"/>
    <w:rsid w:val="005A46BD"/>
    <w:rsid w:val="0060327B"/>
    <w:rsid w:val="006D3651"/>
    <w:rsid w:val="00726135"/>
    <w:rsid w:val="007B2B5B"/>
    <w:rsid w:val="007E324A"/>
    <w:rsid w:val="008832C6"/>
    <w:rsid w:val="008D635C"/>
    <w:rsid w:val="008F7E3C"/>
    <w:rsid w:val="00973487"/>
    <w:rsid w:val="00A649DC"/>
    <w:rsid w:val="00AF3C8B"/>
    <w:rsid w:val="00B5389C"/>
    <w:rsid w:val="00B91E8B"/>
    <w:rsid w:val="00BF6857"/>
    <w:rsid w:val="00C265B9"/>
    <w:rsid w:val="00C51FEA"/>
    <w:rsid w:val="00C57D59"/>
    <w:rsid w:val="00CE6EDD"/>
    <w:rsid w:val="00D04570"/>
    <w:rsid w:val="00D450A2"/>
    <w:rsid w:val="00D71587"/>
    <w:rsid w:val="00E42831"/>
    <w:rsid w:val="00EE7757"/>
    <w:rsid w:val="00F03F68"/>
    <w:rsid w:val="00F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1F5852"/>
  <w15:docId w15:val="{E86A64E9-B937-4E61-A284-AB7788A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2</cp:revision>
  <dcterms:created xsi:type="dcterms:W3CDTF">2021-06-14T10:47:00Z</dcterms:created>
  <dcterms:modified xsi:type="dcterms:W3CDTF">2021-06-14T10:47:00Z</dcterms:modified>
</cp:coreProperties>
</file>